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31" w:rsidRPr="00C900EF" w:rsidRDefault="003C6931" w:rsidP="003C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00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IŠPLĖSTINĖS PANEMUNĖLIO SENIŪNIJOS SENIŪNAIČIŲ SUEIGOS DARBOTVARKĖ</w:t>
      </w:r>
    </w:p>
    <w:p w:rsidR="003C6931" w:rsidRDefault="003C6931" w:rsidP="003C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spalio 10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A975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.00 val.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Panemunėlio seniūnijos patalpose</w:t>
      </w:r>
    </w:p>
    <w:p w:rsidR="00D87E5B" w:rsidRDefault="003C6931" w:rsidP="00D87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</w:p>
    <w:p w:rsidR="003C6931" w:rsidRDefault="00E84DD5" w:rsidP="00D87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082E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2ECD">
        <w:rPr>
          <w:rFonts w:ascii="Times New Roman" w:eastAsia="Times New Roman" w:hAnsi="Times New Roman" w:cs="Times New Roman"/>
          <w:sz w:val="24"/>
          <w:szCs w:val="24"/>
          <w:lang w:eastAsia="lt-LT"/>
        </w:rPr>
        <w:t>sueigos sprendimo  atrinkti</w:t>
      </w:r>
      <w:r w:rsidR="00D87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labiausiai atitinkančią g</w:t>
      </w:r>
      <w:r w:rsidR="00082E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yvenamosios vietovės bendruomenės viešuosius poreikius ir interesus </w:t>
      </w:r>
      <w:r w:rsidR="00D87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paraišką pagal</w:t>
      </w:r>
      <w:r w:rsidR="00082E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7E5B" w:rsidRPr="00A54B38">
        <w:rPr>
          <w:rFonts w:ascii="Times New Roman" w:eastAsia="Lucida Sans Unicode" w:hAnsi="Times New Roman" w:cs="Tahoma"/>
          <w:kern w:val="1"/>
          <w:sz w:val="24"/>
          <w:szCs w:val="24"/>
          <w:lang w:eastAsia="lt-LT" w:bidi="hi-IN"/>
        </w:rPr>
        <w:t>Nevyriausybinių organizacijų ir bendruomeninės veiklos stiprinimo 2017-2019 metų veiksmų plano įgyvendinimo 2.3. priemonės  „Remti bendruomeninę veiklą savivaldybėse“ įgyvendinimo Rokiš</w:t>
      </w:r>
      <w:r w:rsidR="00D87E5B">
        <w:rPr>
          <w:rFonts w:ascii="Times New Roman" w:eastAsia="Lucida Sans Unicode" w:hAnsi="Times New Roman" w:cs="Tahoma"/>
          <w:kern w:val="1"/>
          <w:sz w:val="24"/>
          <w:szCs w:val="24"/>
          <w:lang w:eastAsia="lt-LT" w:bidi="hi-IN"/>
        </w:rPr>
        <w:t>kio rajono savivaldybėje aprašo vertinimo kriterijus.</w:t>
      </w:r>
    </w:p>
    <w:p w:rsidR="003C6931" w:rsidRDefault="003C6931" w:rsidP="003C6931"/>
    <w:p w:rsidR="003C6931" w:rsidRPr="00815E39" w:rsidRDefault="003C6931" w:rsidP="003C6931"/>
    <w:p w:rsidR="008D4B54" w:rsidRDefault="008D4B54">
      <w:bookmarkStart w:id="0" w:name="_GoBack"/>
      <w:bookmarkEnd w:id="0"/>
    </w:p>
    <w:sectPr w:rsidR="008D4B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1"/>
    <w:rsid w:val="00082ECD"/>
    <w:rsid w:val="003C6931"/>
    <w:rsid w:val="008D4B54"/>
    <w:rsid w:val="00A97548"/>
    <w:rsid w:val="00D87E5B"/>
    <w:rsid w:val="00E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72DB-9956-4D97-9E45-0603D44F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693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2017-10-10T16:48:00Z</dcterms:created>
  <dcterms:modified xsi:type="dcterms:W3CDTF">2017-10-10T18:10:00Z</dcterms:modified>
</cp:coreProperties>
</file>